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06F" w:rsidRPr="0096506F" w:rsidRDefault="0096506F" w:rsidP="0096506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19100" cy="457200"/>
            <wp:effectExtent l="0" t="0" r="0" b="0"/>
            <wp:docPr id="1" name="Рисунок 1" descr="https://60.rkn.gov.ru/i/eag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60.rkn.gov.ru/i/eagl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06F" w:rsidRPr="0096506F" w:rsidRDefault="0096506F" w:rsidP="0096506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6506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Управление Роскомнадзора по Псковской области</w:t>
      </w:r>
    </w:p>
    <w:p w:rsidR="0096506F" w:rsidRPr="0096506F" w:rsidRDefault="0096506F" w:rsidP="0096506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Cs w:val="24"/>
          <w:lang w:eastAsia="ru-RU"/>
        </w:rPr>
      </w:pPr>
      <w:r w:rsidRPr="0096506F">
        <w:rPr>
          <w:rFonts w:ascii="Arial" w:eastAsia="Times New Roman" w:hAnsi="Arial" w:cs="Arial"/>
          <w:b/>
          <w:bCs/>
          <w:color w:val="000000"/>
          <w:szCs w:val="24"/>
          <w:lang w:eastAsia="ru-RU"/>
        </w:rPr>
        <w:t>О проведении семинара</w:t>
      </w:r>
    </w:p>
    <w:p w:rsidR="0096506F" w:rsidRPr="0096506F" w:rsidRDefault="0096506F" w:rsidP="0096506F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6506F">
        <w:rPr>
          <w:rFonts w:ascii="Arial" w:eastAsia="Times New Roman" w:hAnsi="Arial" w:cs="Arial"/>
          <w:color w:val="000000"/>
          <w:szCs w:val="24"/>
          <w:lang w:eastAsia="ru-RU"/>
        </w:rPr>
        <w:t>1</w:t>
      </w:r>
      <w:r w:rsidR="009C5211">
        <w:rPr>
          <w:rFonts w:ascii="Arial" w:eastAsia="Times New Roman" w:hAnsi="Arial" w:cs="Arial"/>
          <w:color w:val="000000"/>
          <w:szCs w:val="24"/>
          <w:lang w:eastAsia="ru-RU"/>
        </w:rPr>
        <w:t>8июля</w:t>
      </w:r>
      <w:r w:rsidRPr="0096506F">
        <w:rPr>
          <w:rFonts w:ascii="Arial" w:eastAsia="Times New Roman" w:hAnsi="Arial" w:cs="Arial"/>
          <w:color w:val="000000"/>
          <w:szCs w:val="24"/>
          <w:lang w:eastAsia="ru-RU"/>
        </w:rPr>
        <w:t xml:space="preserve"> 2018 года</w:t>
      </w:r>
    </w:p>
    <w:p w:rsidR="0096506F" w:rsidRPr="0096506F" w:rsidRDefault="009C5211" w:rsidP="00FF6EF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19 июл</w:t>
      </w:r>
      <w:r w:rsidR="0096506F" w:rsidRPr="009650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я 2018 г.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</w:t>
      </w:r>
      <w:r w:rsidR="0096506F" w:rsidRPr="009650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</w:t>
      </w:r>
      <w:r w:rsidR="0096506F" w:rsidRPr="009650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</w:t>
      </w:r>
      <w:r w:rsidR="0096506F" w:rsidRPr="009650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0 МСК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зале Администрации Псковской области</w:t>
      </w:r>
      <w:r w:rsidR="0096506F" w:rsidRPr="009650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(г. Псков, Октябрьский просп., д.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23</w:t>
      </w:r>
      <w:r w:rsidR="0096506F" w:rsidRPr="009650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</w:t>
      </w:r>
      <w:r w:rsidR="0096506F" w:rsidRPr="009650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этаж) состоится семинар в режиме видеоконференцсвязи для представителей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региональных </w:t>
      </w:r>
      <w:r w:rsidR="0096506F" w:rsidRPr="009650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СМИ. В рамках мероприятия предполагается обсудить актуальные вопросы соблюдения требований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избирательного </w:t>
      </w:r>
      <w:r w:rsidR="0096506F" w:rsidRPr="009650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законодательства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9C52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законодательства</w:t>
      </w:r>
      <w:r w:rsidR="0096506F" w:rsidRPr="009650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 СМИ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 о защите персональных данных граждан России</w:t>
      </w:r>
      <w:r w:rsidR="0096506F" w:rsidRPr="009650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.Сведения об участниках мероприятия, а также о вопросах СМИможно направить в Управление Роскомнадзора по Псковской области на электронный адрес </w:t>
      </w:r>
      <w:hyperlink r:id="rId5" w:history="1">
        <w:r w:rsidRPr="00B63810">
          <w:rPr>
            <w:rStyle w:val="a4"/>
            <w:rFonts w:ascii="Arial" w:eastAsia="Times New Roman" w:hAnsi="Arial" w:cs="Arial"/>
            <w:sz w:val="20"/>
            <w:szCs w:val="20"/>
            <w:lang w:eastAsia="ru-RU"/>
          </w:rPr>
          <w:t>rsockanc60@rkn.gov.ru</w:t>
        </w:r>
      </w:hyperlink>
      <w:r w:rsidR="0096506F" w:rsidRPr="009650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согласно </w:t>
      </w:r>
      <w:hyperlink r:id="rId6" w:history="1">
        <w:r w:rsidR="0096506F" w:rsidRPr="0096506F">
          <w:rPr>
            <w:rFonts w:ascii="Arial" w:eastAsia="Times New Roman" w:hAnsi="Arial" w:cs="Arial"/>
            <w:color w:val="29A5DC"/>
            <w:sz w:val="20"/>
            <w:szCs w:val="20"/>
            <w:u w:val="single"/>
            <w:lang w:eastAsia="ru-RU"/>
          </w:rPr>
          <w:t>прилагаемой форме</w:t>
        </w:r>
      </w:hyperlink>
      <w:r w:rsidR="0096506F" w:rsidRPr="009650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96506F" w:rsidRPr="0096506F" w:rsidRDefault="00C01D9B" w:rsidP="0096506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hyperlink r:id="rId7" w:history="1">
        <w:r w:rsidR="0096506F" w:rsidRPr="00C01D9B">
          <w:rPr>
            <w:rStyle w:val="a4"/>
            <w:rFonts w:ascii="Arial" w:eastAsia="Times New Roman" w:hAnsi="Arial" w:cs="Arial"/>
            <w:sz w:val="20"/>
            <w:szCs w:val="20"/>
            <w:lang w:eastAsia="ru-RU"/>
          </w:rPr>
          <w:t> </w:t>
        </w:r>
        <w:r w:rsidR="009C5211" w:rsidRPr="00C01D9B">
          <w:rPr>
            <w:rStyle w:val="a4"/>
            <w:rFonts w:ascii="Arial" w:eastAsia="Times New Roman" w:hAnsi="Arial" w:cs="Arial"/>
            <w:sz w:val="20"/>
            <w:szCs w:val="20"/>
            <w:lang w:eastAsia="ru-RU"/>
          </w:rPr>
          <w:t>Раздаточные материалы прилагаются.</w:t>
        </w:r>
      </w:hyperlink>
    </w:p>
    <w:p w:rsidR="0096506F" w:rsidRPr="0096506F" w:rsidRDefault="0096506F" w:rsidP="0096506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650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1C5F5D" w:rsidRDefault="001C5F5D">
      <w:bookmarkStart w:id="0" w:name="_GoBack"/>
      <w:bookmarkEnd w:id="0"/>
    </w:p>
    <w:sectPr w:rsidR="001C5F5D" w:rsidSect="00CC3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96506F"/>
    <w:rsid w:val="001C5F5D"/>
    <w:rsid w:val="008F0E5F"/>
    <w:rsid w:val="0096506F"/>
    <w:rsid w:val="009C5211"/>
    <w:rsid w:val="00C01D9B"/>
    <w:rsid w:val="00CC38AC"/>
    <w:rsid w:val="00DF0D88"/>
    <w:rsid w:val="00FF6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8AC"/>
  </w:style>
  <w:style w:type="paragraph" w:styleId="2">
    <w:name w:val="heading 2"/>
    <w:basedOn w:val="a"/>
    <w:link w:val="20"/>
    <w:uiPriority w:val="9"/>
    <w:qFormat/>
    <w:rsid w:val="0096506F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6506F"/>
    <w:rPr>
      <w:rFonts w:eastAsia="Times New Roman" w:cs="Times New Roman"/>
      <w:b/>
      <w:bCs/>
      <w:sz w:val="36"/>
      <w:szCs w:val="36"/>
      <w:lang w:eastAsia="ru-RU"/>
    </w:rPr>
  </w:style>
  <w:style w:type="paragraph" w:customStyle="1" w:styleId="h2">
    <w:name w:val="h2"/>
    <w:basedOn w:val="a"/>
    <w:rsid w:val="0096506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6506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4">
    <w:name w:val="Hyperlink"/>
    <w:basedOn w:val="a0"/>
    <w:uiPriority w:val="99"/>
    <w:unhideWhenUsed/>
    <w:rsid w:val="0096506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65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50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7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AEAEA"/>
            <w:right w:val="none" w:sz="0" w:space="0" w:color="auto"/>
          </w:divBdr>
        </w:div>
        <w:div w:id="5240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60.rkn.gov.ru/docs/60/60_razdatochnye_materialy_k_19.07.2018.ra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60.rkn.gov.ru/docs/60/18.05.18_Spisok_uchastnikov_seminara_08.06.2018_na_sajt.xlsx" TargetMode="External"/><Relationship Id="rId5" Type="http://schemas.openxmlformats.org/officeDocument/2006/relationships/hyperlink" Target="mailto:rsockanc60@rkn.gov.ru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2018-07-18T14:32:00Z</dcterms:created>
  <dcterms:modified xsi:type="dcterms:W3CDTF">2018-07-17T06:09:00Z</dcterms:modified>
</cp:coreProperties>
</file>