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3E" w:rsidRDefault="00B5278A" w:rsidP="00B5278A">
      <w:pPr>
        <w:pStyle w:val="a3"/>
        <w:spacing w:before="0" w:beforeAutospacing="0" w:after="0" w:afterAutospacing="0"/>
        <w:jc w:val="center"/>
        <w:rPr>
          <w:rStyle w:val="a4"/>
          <w:rFonts w:ascii="Arial" w:hAnsi="Arial" w:cs="Arial"/>
          <w:color w:val="000000"/>
          <w:sz w:val="20"/>
          <w:szCs w:val="20"/>
        </w:rPr>
      </w:pPr>
      <w:r>
        <w:rPr>
          <w:rStyle w:val="a4"/>
          <w:rFonts w:ascii="Arial" w:hAnsi="Arial" w:cs="Arial"/>
          <w:color w:val="000000"/>
          <w:sz w:val="20"/>
          <w:szCs w:val="20"/>
        </w:rPr>
        <w:t xml:space="preserve">Информационное сообщение о проведении конкурса </w:t>
      </w:r>
      <w:r w:rsidR="00081CB8">
        <w:rPr>
          <w:rStyle w:val="a4"/>
          <w:rFonts w:ascii="Arial" w:hAnsi="Arial" w:cs="Arial"/>
          <w:color w:val="000000"/>
          <w:sz w:val="20"/>
          <w:szCs w:val="20"/>
        </w:rPr>
        <w:t>на замещение вакантн</w:t>
      </w:r>
      <w:r w:rsidR="00E90CD2">
        <w:rPr>
          <w:rStyle w:val="a4"/>
          <w:rFonts w:ascii="Arial" w:hAnsi="Arial" w:cs="Arial"/>
          <w:color w:val="000000"/>
          <w:sz w:val="20"/>
          <w:szCs w:val="20"/>
        </w:rPr>
        <w:t>ых</w:t>
      </w:r>
      <w:r w:rsidR="00081CB8">
        <w:rPr>
          <w:rStyle w:val="a4"/>
          <w:rFonts w:ascii="Arial" w:hAnsi="Arial" w:cs="Arial"/>
          <w:color w:val="000000"/>
          <w:sz w:val="20"/>
          <w:szCs w:val="20"/>
        </w:rPr>
        <w:t xml:space="preserve"> должност</w:t>
      </w:r>
      <w:r w:rsidR="00E90CD2">
        <w:rPr>
          <w:rStyle w:val="a4"/>
          <w:rFonts w:ascii="Arial" w:hAnsi="Arial" w:cs="Arial"/>
          <w:color w:val="000000"/>
          <w:sz w:val="20"/>
          <w:szCs w:val="20"/>
        </w:rPr>
        <w:t>ей</w:t>
      </w:r>
      <w:r w:rsidR="00081CB8">
        <w:rPr>
          <w:rStyle w:val="a4"/>
          <w:rFonts w:ascii="Arial" w:hAnsi="Arial" w:cs="Arial"/>
          <w:color w:val="000000"/>
          <w:sz w:val="20"/>
          <w:szCs w:val="20"/>
        </w:rPr>
        <w:t xml:space="preserve"> государственной гражданской службы </w:t>
      </w:r>
      <w:r w:rsidR="00E90CD2">
        <w:rPr>
          <w:rStyle w:val="a4"/>
          <w:rFonts w:ascii="Arial" w:hAnsi="Arial" w:cs="Arial"/>
          <w:color w:val="000000"/>
          <w:sz w:val="20"/>
          <w:szCs w:val="20"/>
        </w:rPr>
        <w:t xml:space="preserve"> ведущей группы </w:t>
      </w:r>
      <w:r w:rsidR="002402EA">
        <w:rPr>
          <w:rStyle w:val="a4"/>
          <w:rFonts w:ascii="Arial" w:hAnsi="Arial" w:cs="Arial"/>
          <w:color w:val="000000"/>
          <w:sz w:val="20"/>
          <w:szCs w:val="20"/>
        </w:rPr>
        <w:t>должностей</w:t>
      </w:r>
      <w:r w:rsidR="00E90CD2">
        <w:rPr>
          <w:rStyle w:val="a4"/>
          <w:rFonts w:ascii="Arial" w:hAnsi="Arial" w:cs="Arial"/>
          <w:color w:val="000000"/>
          <w:sz w:val="20"/>
          <w:szCs w:val="20"/>
        </w:rPr>
        <w:t xml:space="preserve"> категории «руководители» и </w:t>
      </w:r>
      <w:r w:rsidR="00081CB8">
        <w:rPr>
          <w:rStyle w:val="a4"/>
          <w:rFonts w:ascii="Arial" w:hAnsi="Arial" w:cs="Arial"/>
          <w:color w:val="000000"/>
          <w:sz w:val="20"/>
          <w:szCs w:val="20"/>
        </w:rPr>
        <w:t xml:space="preserve">старшей группы должностей категории «специалисты» </w:t>
      </w:r>
      <w:r>
        <w:rPr>
          <w:rStyle w:val="a4"/>
          <w:rFonts w:ascii="Arial" w:hAnsi="Arial" w:cs="Arial"/>
          <w:color w:val="000000"/>
          <w:sz w:val="20"/>
          <w:szCs w:val="20"/>
        </w:rPr>
        <w:t xml:space="preserve">Управления Федеральной службы по надзору в сфере связи, информационных технологий и массовых коммуникаций по </w:t>
      </w:r>
      <w:r w:rsidR="0009248A">
        <w:rPr>
          <w:rStyle w:val="a4"/>
          <w:rFonts w:ascii="Arial" w:hAnsi="Arial" w:cs="Arial"/>
          <w:color w:val="000000"/>
          <w:sz w:val="20"/>
          <w:szCs w:val="20"/>
        </w:rPr>
        <w:t>Псковской области</w:t>
      </w:r>
    </w:p>
    <w:p w:rsidR="00E1663E" w:rsidRDefault="00B5278A" w:rsidP="00B5278A">
      <w:pPr>
        <w:pStyle w:val="a3"/>
        <w:spacing w:before="0" w:beforeAutospacing="0" w:after="0" w:afterAutospacing="0"/>
        <w:jc w:val="center"/>
        <w:rPr>
          <w:rStyle w:val="a4"/>
          <w:rFonts w:ascii="Arial" w:hAnsi="Arial" w:cs="Arial"/>
          <w:color w:val="000000"/>
          <w:sz w:val="20"/>
          <w:szCs w:val="20"/>
        </w:rPr>
      </w:pPr>
      <w:r>
        <w:rPr>
          <w:rStyle w:val="a4"/>
          <w:rFonts w:ascii="Arial" w:hAnsi="Arial" w:cs="Arial"/>
          <w:color w:val="000000"/>
          <w:sz w:val="20"/>
          <w:szCs w:val="20"/>
        </w:rPr>
        <w:t xml:space="preserve"> (почтовый адрес: </w:t>
      </w:r>
      <w:r w:rsidR="0009248A">
        <w:rPr>
          <w:rStyle w:val="a4"/>
          <w:rFonts w:ascii="Arial" w:hAnsi="Arial" w:cs="Arial"/>
          <w:color w:val="000000"/>
          <w:sz w:val="20"/>
          <w:szCs w:val="20"/>
        </w:rPr>
        <w:t>180000</w:t>
      </w:r>
      <w:r>
        <w:rPr>
          <w:rStyle w:val="a4"/>
          <w:rFonts w:ascii="Arial" w:hAnsi="Arial" w:cs="Arial"/>
          <w:color w:val="000000"/>
          <w:sz w:val="20"/>
          <w:szCs w:val="20"/>
        </w:rPr>
        <w:t xml:space="preserve">, г. </w:t>
      </w:r>
      <w:r w:rsidR="0009248A">
        <w:rPr>
          <w:rStyle w:val="a4"/>
          <w:rFonts w:ascii="Arial" w:hAnsi="Arial" w:cs="Arial"/>
          <w:color w:val="000000"/>
          <w:sz w:val="20"/>
          <w:szCs w:val="20"/>
        </w:rPr>
        <w:t>Псков,</w:t>
      </w:r>
      <w:r w:rsidR="00E1663E">
        <w:rPr>
          <w:rStyle w:val="a4"/>
          <w:rFonts w:ascii="Arial" w:hAnsi="Arial" w:cs="Arial"/>
          <w:color w:val="000000"/>
          <w:sz w:val="20"/>
          <w:szCs w:val="20"/>
        </w:rPr>
        <w:t xml:space="preserve"> Советская ул.,</w:t>
      </w:r>
      <w:r>
        <w:rPr>
          <w:rStyle w:val="a4"/>
          <w:rFonts w:ascii="Arial" w:hAnsi="Arial" w:cs="Arial"/>
          <w:color w:val="000000"/>
          <w:sz w:val="20"/>
          <w:szCs w:val="20"/>
        </w:rPr>
        <w:t xml:space="preserve"> д. </w:t>
      </w:r>
      <w:r w:rsidR="0009248A">
        <w:rPr>
          <w:rStyle w:val="a4"/>
          <w:rFonts w:ascii="Arial" w:hAnsi="Arial" w:cs="Arial"/>
          <w:color w:val="000000"/>
          <w:sz w:val="20"/>
          <w:szCs w:val="20"/>
        </w:rPr>
        <w:t>49</w:t>
      </w:r>
      <w:r>
        <w:rPr>
          <w:rStyle w:val="a4"/>
          <w:rFonts w:ascii="Arial" w:hAnsi="Arial" w:cs="Arial"/>
          <w:color w:val="000000"/>
          <w:sz w:val="20"/>
          <w:szCs w:val="20"/>
        </w:rPr>
        <w:t>,</w:t>
      </w:r>
    </w:p>
    <w:p w:rsidR="00E1663E" w:rsidRDefault="00B5278A" w:rsidP="00B5278A">
      <w:pPr>
        <w:pStyle w:val="a3"/>
        <w:spacing w:before="0" w:beforeAutospacing="0" w:after="0" w:afterAutospacing="0"/>
        <w:jc w:val="center"/>
        <w:rPr>
          <w:rStyle w:val="a4"/>
          <w:rFonts w:ascii="Arial" w:hAnsi="Arial" w:cs="Arial"/>
          <w:color w:val="000000"/>
          <w:sz w:val="20"/>
          <w:szCs w:val="20"/>
        </w:rPr>
      </w:pPr>
      <w:r>
        <w:rPr>
          <w:rStyle w:val="a4"/>
          <w:rFonts w:ascii="Arial" w:hAnsi="Arial" w:cs="Arial"/>
          <w:color w:val="000000"/>
          <w:sz w:val="20"/>
          <w:szCs w:val="20"/>
        </w:rPr>
        <w:t xml:space="preserve"> e-mail: </w:t>
      </w:r>
      <w:hyperlink r:id="rId5" w:history="1">
        <w:r w:rsidR="00E1663E" w:rsidRPr="00051F76">
          <w:rPr>
            <w:rStyle w:val="a5"/>
            <w:rFonts w:ascii="Arial" w:hAnsi="Arial" w:cs="Arial"/>
            <w:sz w:val="20"/>
            <w:szCs w:val="20"/>
          </w:rPr>
          <w:t>rsockanc60@rkn.gov.ru</w:t>
        </w:r>
      </w:hyperlink>
      <w:r w:rsidR="00E1663E">
        <w:rPr>
          <w:rStyle w:val="a4"/>
          <w:rFonts w:ascii="Arial" w:hAnsi="Arial" w:cs="Arial"/>
          <w:color w:val="000000"/>
          <w:sz w:val="20"/>
          <w:szCs w:val="20"/>
        </w:rPr>
        <w:t xml:space="preserve">; </w:t>
      </w:r>
      <w:r>
        <w:rPr>
          <w:rStyle w:val="a4"/>
          <w:rFonts w:ascii="Arial" w:hAnsi="Arial" w:cs="Arial"/>
          <w:color w:val="000000"/>
          <w:sz w:val="20"/>
          <w:szCs w:val="20"/>
        </w:rPr>
        <w:t xml:space="preserve">электронный адрес сайта: </w:t>
      </w:r>
      <w:hyperlink r:id="rId6" w:history="1">
        <w:r w:rsidR="00E1663E" w:rsidRPr="00051F76">
          <w:rPr>
            <w:rStyle w:val="a5"/>
            <w:rFonts w:ascii="Arial" w:hAnsi="Arial" w:cs="Arial"/>
            <w:sz w:val="20"/>
            <w:szCs w:val="20"/>
          </w:rPr>
          <w:t>http://60.rkn.gov.ru</w:t>
        </w:r>
      </w:hyperlink>
      <w:r>
        <w:rPr>
          <w:rStyle w:val="a4"/>
          <w:rFonts w:ascii="Arial" w:hAnsi="Arial" w:cs="Arial"/>
          <w:color w:val="000000"/>
          <w:sz w:val="20"/>
          <w:szCs w:val="20"/>
        </w:rPr>
        <w:t>.</w:t>
      </w:r>
      <w:r w:rsidR="00E1663E">
        <w:rPr>
          <w:rStyle w:val="a4"/>
          <w:rFonts w:ascii="Arial" w:hAnsi="Arial" w:cs="Arial"/>
          <w:color w:val="000000"/>
          <w:sz w:val="20"/>
          <w:szCs w:val="20"/>
        </w:rPr>
        <w:t>;</w:t>
      </w:r>
    </w:p>
    <w:p w:rsidR="00B5278A" w:rsidRDefault="00B5278A" w:rsidP="00B5278A">
      <w:pPr>
        <w:pStyle w:val="a3"/>
        <w:spacing w:before="0" w:beforeAutospacing="0" w:after="0" w:afterAutospacing="0"/>
        <w:jc w:val="center"/>
        <w:rPr>
          <w:rFonts w:ascii="Arial" w:hAnsi="Arial" w:cs="Arial"/>
          <w:color w:val="000000"/>
          <w:sz w:val="16"/>
          <w:szCs w:val="16"/>
        </w:rPr>
      </w:pPr>
      <w:r>
        <w:rPr>
          <w:rStyle w:val="a4"/>
          <w:rFonts w:ascii="Arial" w:hAnsi="Arial" w:cs="Arial"/>
          <w:color w:val="000000"/>
          <w:sz w:val="20"/>
          <w:szCs w:val="20"/>
        </w:rPr>
        <w:t xml:space="preserve"> Телефон для справок: (</w:t>
      </w:r>
      <w:r w:rsidR="0009248A">
        <w:rPr>
          <w:rStyle w:val="a4"/>
          <w:rFonts w:ascii="Arial" w:hAnsi="Arial" w:cs="Arial"/>
          <w:color w:val="000000"/>
          <w:sz w:val="20"/>
          <w:szCs w:val="20"/>
        </w:rPr>
        <w:t>8112</w:t>
      </w:r>
      <w:r>
        <w:rPr>
          <w:rStyle w:val="a4"/>
          <w:rFonts w:ascii="Arial" w:hAnsi="Arial" w:cs="Arial"/>
          <w:color w:val="000000"/>
          <w:sz w:val="20"/>
          <w:szCs w:val="20"/>
        </w:rPr>
        <w:t xml:space="preserve">) </w:t>
      </w:r>
      <w:r w:rsidR="0009248A">
        <w:rPr>
          <w:rStyle w:val="a4"/>
          <w:rFonts w:ascii="Arial" w:hAnsi="Arial" w:cs="Arial"/>
          <w:color w:val="000000"/>
          <w:sz w:val="20"/>
          <w:szCs w:val="20"/>
        </w:rPr>
        <w:t>33</w:t>
      </w:r>
      <w:r>
        <w:rPr>
          <w:rStyle w:val="a4"/>
          <w:rFonts w:ascii="Arial" w:hAnsi="Arial" w:cs="Arial"/>
          <w:color w:val="000000"/>
          <w:sz w:val="20"/>
          <w:szCs w:val="20"/>
        </w:rPr>
        <w:t>-</w:t>
      </w:r>
      <w:r w:rsidR="0009248A">
        <w:rPr>
          <w:rStyle w:val="a4"/>
          <w:rFonts w:ascii="Arial" w:hAnsi="Arial" w:cs="Arial"/>
          <w:color w:val="000000"/>
          <w:sz w:val="20"/>
          <w:szCs w:val="20"/>
        </w:rPr>
        <w:t>10</w:t>
      </w:r>
      <w:r>
        <w:rPr>
          <w:rStyle w:val="a4"/>
          <w:rFonts w:ascii="Arial" w:hAnsi="Arial" w:cs="Arial"/>
          <w:color w:val="000000"/>
          <w:sz w:val="20"/>
          <w:szCs w:val="20"/>
        </w:rPr>
        <w:t>-</w:t>
      </w:r>
      <w:r w:rsidR="0009248A">
        <w:rPr>
          <w:rStyle w:val="a4"/>
          <w:rFonts w:ascii="Arial" w:hAnsi="Arial" w:cs="Arial"/>
          <w:color w:val="000000"/>
          <w:sz w:val="20"/>
          <w:szCs w:val="20"/>
        </w:rPr>
        <w:t>22</w:t>
      </w:r>
      <w:r>
        <w:rPr>
          <w:rStyle w:val="a4"/>
          <w:rFonts w:ascii="Arial" w:hAnsi="Arial" w:cs="Arial"/>
          <w:color w:val="000000"/>
          <w:sz w:val="20"/>
          <w:szCs w:val="20"/>
        </w:rPr>
        <w:t xml:space="preserve">, доб. </w:t>
      </w:r>
      <w:r w:rsidR="0009248A">
        <w:rPr>
          <w:rStyle w:val="a4"/>
          <w:rFonts w:ascii="Arial" w:hAnsi="Arial" w:cs="Arial"/>
          <w:color w:val="000000"/>
          <w:sz w:val="20"/>
          <w:szCs w:val="20"/>
        </w:rPr>
        <w:t>632</w:t>
      </w:r>
      <w:r>
        <w:rPr>
          <w:rStyle w:val="a4"/>
          <w:rFonts w:ascii="Arial" w:hAnsi="Arial" w:cs="Arial"/>
          <w:color w:val="000000"/>
          <w:sz w:val="20"/>
          <w:szCs w:val="20"/>
        </w:rPr>
        <w:t>).</w:t>
      </w:r>
    </w:p>
    <w:p w:rsidR="0031451C" w:rsidRDefault="0031451C" w:rsidP="003B7940">
      <w:pPr>
        <w:pStyle w:val="a3"/>
        <w:spacing w:before="0" w:beforeAutospacing="0" w:after="0" w:afterAutospacing="0"/>
        <w:rPr>
          <w:rFonts w:ascii="Arial" w:hAnsi="Arial" w:cs="Arial"/>
          <w:color w:val="000000"/>
          <w:sz w:val="16"/>
          <w:szCs w:val="16"/>
        </w:rPr>
      </w:pPr>
    </w:p>
    <w:p w:rsidR="002B0713" w:rsidRDefault="00E90CD2" w:rsidP="002B0713">
      <w:pPr>
        <w:pStyle w:val="a3"/>
        <w:spacing w:before="0" w:beforeAutospacing="0" w:after="0" w:afterAutospacing="0"/>
        <w:ind w:firstLine="709"/>
        <w:rPr>
          <w:rFonts w:ascii="Arial" w:hAnsi="Arial" w:cs="Arial"/>
          <w:b/>
          <w:color w:val="000000"/>
          <w:sz w:val="20"/>
          <w:szCs w:val="20"/>
        </w:rPr>
      </w:pPr>
      <w:r>
        <w:rPr>
          <w:rFonts w:ascii="Arial" w:hAnsi="Arial" w:cs="Arial"/>
          <w:color w:val="000000"/>
          <w:sz w:val="20"/>
          <w:szCs w:val="20"/>
        </w:rPr>
        <w:t>21 января 2020</w:t>
      </w:r>
      <w:r w:rsidR="003B7940" w:rsidRPr="0032303F">
        <w:rPr>
          <w:rFonts w:ascii="Arial" w:hAnsi="Arial" w:cs="Arial"/>
          <w:color w:val="000000"/>
          <w:sz w:val="20"/>
          <w:szCs w:val="20"/>
        </w:rPr>
        <w:t xml:space="preserve"> г. Управление Федеральной службы по надзору в сфере связи, информационных технологий и массовых коммуникаций по Псковской области  объявляет о начале приёма документов для участия в конкурсе </w:t>
      </w:r>
      <w:r w:rsidR="00EB2CAF" w:rsidRPr="00EB2CAF">
        <w:rPr>
          <w:rStyle w:val="a4"/>
          <w:rFonts w:ascii="Arial" w:hAnsi="Arial" w:cs="Arial"/>
          <w:b w:val="0"/>
          <w:color w:val="000000"/>
          <w:sz w:val="20"/>
          <w:szCs w:val="20"/>
        </w:rPr>
        <w:t>на замещение вакантн</w:t>
      </w:r>
      <w:r>
        <w:rPr>
          <w:rStyle w:val="a4"/>
          <w:rFonts w:ascii="Arial" w:hAnsi="Arial" w:cs="Arial"/>
          <w:b w:val="0"/>
          <w:color w:val="000000"/>
          <w:sz w:val="20"/>
          <w:szCs w:val="20"/>
        </w:rPr>
        <w:t>ых</w:t>
      </w:r>
      <w:r w:rsidR="00EB2CAF" w:rsidRPr="00EB2CAF">
        <w:rPr>
          <w:rStyle w:val="a4"/>
          <w:rFonts w:ascii="Arial" w:hAnsi="Arial" w:cs="Arial"/>
          <w:b w:val="0"/>
          <w:color w:val="000000"/>
          <w:sz w:val="20"/>
          <w:szCs w:val="20"/>
        </w:rPr>
        <w:t xml:space="preserve"> должност</w:t>
      </w:r>
      <w:r>
        <w:rPr>
          <w:rStyle w:val="a4"/>
          <w:rFonts w:ascii="Arial" w:hAnsi="Arial" w:cs="Arial"/>
          <w:b w:val="0"/>
          <w:color w:val="000000"/>
          <w:sz w:val="20"/>
          <w:szCs w:val="20"/>
        </w:rPr>
        <w:t>ей</w:t>
      </w:r>
      <w:r w:rsidR="00EB2CAF" w:rsidRPr="00EB2CAF">
        <w:rPr>
          <w:rStyle w:val="a4"/>
          <w:rFonts w:ascii="Arial" w:hAnsi="Arial" w:cs="Arial"/>
          <w:b w:val="0"/>
          <w:color w:val="000000"/>
          <w:sz w:val="20"/>
          <w:szCs w:val="20"/>
        </w:rPr>
        <w:t xml:space="preserve"> государственной гражданской службы </w:t>
      </w:r>
      <w:r>
        <w:rPr>
          <w:rStyle w:val="a4"/>
          <w:rFonts w:ascii="Arial" w:hAnsi="Arial" w:cs="Arial"/>
          <w:b w:val="0"/>
          <w:color w:val="000000"/>
          <w:sz w:val="20"/>
          <w:szCs w:val="20"/>
        </w:rPr>
        <w:t xml:space="preserve"> ведущей и </w:t>
      </w:r>
      <w:r w:rsidR="00EB2CAF" w:rsidRPr="00EB2CAF">
        <w:rPr>
          <w:rStyle w:val="a4"/>
          <w:rFonts w:ascii="Arial" w:hAnsi="Arial" w:cs="Arial"/>
          <w:b w:val="0"/>
          <w:color w:val="000000"/>
          <w:sz w:val="20"/>
          <w:szCs w:val="20"/>
        </w:rPr>
        <w:t>старшей группы должностей</w:t>
      </w:r>
      <w:r w:rsidR="003B7940" w:rsidRPr="00EB2CAF">
        <w:rPr>
          <w:rFonts w:ascii="Arial" w:hAnsi="Arial" w:cs="Arial"/>
          <w:b/>
          <w:color w:val="000000"/>
          <w:sz w:val="20"/>
          <w:szCs w:val="20"/>
        </w:rPr>
        <w:t xml:space="preserve">: </w:t>
      </w:r>
    </w:p>
    <w:p w:rsidR="002B0713" w:rsidRDefault="002B0713" w:rsidP="002B0713">
      <w:pPr>
        <w:pStyle w:val="a3"/>
        <w:spacing w:before="0" w:beforeAutospacing="0" w:after="0" w:afterAutospacing="0"/>
        <w:ind w:firstLine="709"/>
        <w:rPr>
          <w:rFonts w:ascii="Arial" w:hAnsi="Arial" w:cs="Arial"/>
          <w:b/>
          <w:color w:val="000000"/>
          <w:sz w:val="20"/>
          <w:szCs w:val="20"/>
        </w:rPr>
      </w:pPr>
    </w:p>
    <w:p w:rsidR="002B0713" w:rsidRDefault="00E90CD2" w:rsidP="002B0713">
      <w:pPr>
        <w:pStyle w:val="a3"/>
        <w:spacing w:before="0" w:beforeAutospacing="0" w:after="0" w:afterAutospacing="0"/>
        <w:ind w:firstLine="709"/>
        <w:rPr>
          <w:rFonts w:ascii="Arial" w:hAnsi="Arial" w:cs="Arial"/>
          <w:b/>
          <w:color w:val="000000"/>
          <w:sz w:val="20"/>
          <w:szCs w:val="20"/>
        </w:rPr>
      </w:pPr>
      <w:r>
        <w:rPr>
          <w:rFonts w:ascii="Arial" w:hAnsi="Arial" w:cs="Arial"/>
          <w:b/>
          <w:color w:val="000000"/>
          <w:sz w:val="20"/>
          <w:szCs w:val="20"/>
        </w:rPr>
        <w:t xml:space="preserve">начальник отдела контроля и надзора в сфере массовых коммуникаций, </w:t>
      </w:r>
    </w:p>
    <w:p w:rsidR="002B0713" w:rsidRDefault="002B0713" w:rsidP="002B0713">
      <w:pPr>
        <w:pStyle w:val="a3"/>
        <w:spacing w:before="0" w:beforeAutospacing="0" w:after="0" w:afterAutospacing="0"/>
        <w:ind w:firstLine="709"/>
        <w:rPr>
          <w:rFonts w:ascii="Arial" w:hAnsi="Arial" w:cs="Arial"/>
          <w:b/>
          <w:color w:val="000000"/>
          <w:sz w:val="20"/>
          <w:szCs w:val="20"/>
        </w:rPr>
      </w:pPr>
    </w:p>
    <w:p w:rsidR="003B7940" w:rsidRPr="00EB2CAF" w:rsidRDefault="00EB2CAF" w:rsidP="002B0713">
      <w:pPr>
        <w:pStyle w:val="a3"/>
        <w:spacing w:before="0" w:beforeAutospacing="0" w:after="0" w:afterAutospacing="0"/>
        <w:ind w:firstLine="709"/>
        <w:rPr>
          <w:rFonts w:ascii="Arial" w:hAnsi="Arial" w:cs="Arial"/>
          <w:b/>
          <w:color w:val="000000"/>
          <w:sz w:val="20"/>
          <w:szCs w:val="20"/>
        </w:rPr>
      </w:pPr>
      <w:r>
        <w:rPr>
          <w:rFonts w:ascii="Arial" w:hAnsi="Arial" w:cs="Arial"/>
          <w:b/>
          <w:color w:val="000000"/>
          <w:sz w:val="20"/>
          <w:szCs w:val="20"/>
        </w:rPr>
        <w:t>ведущий специалист-эксперт отдела контроля и надзора в сфере массовых коммуникаций</w:t>
      </w:r>
    </w:p>
    <w:p w:rsidR="00081CB8" w:rsidRPr="0032303F" w:rsidRDefault="00081CB8" w:rsidP="003B7940">
      <w:pPr>
        <w:pStyle w:val="a3"/>
        <w:spacing w:before="120" w:beforeAutospacing="0" w:after="120" w:afterAutospacing="0"/>
        <w:rPr>
          <w:rFonts w:ascii="Arial" w:hAnsi="Arial" w:cs="Arial"/>
          <w:color w:val="000000"/>
          <w:sz w:val="20"/>
          <w:szCs w:val="20"/>
        </w:rPr>
      </w:pPr>
    </w:p>
    <w:p w:rsidR="003B7940" w:rsidRPr="0032303F" w:rsidRDefault="003B7940" w:rsidP="003B7940">
      <w:pPr>
        <w:pStyle w:val="a3"/>
        <w:spacing w:before="0" w:beforeAutospacing="0" w:after="0" w:afterAutospacing="0"/>
        <w:rPr>
          <w:rFonts w:ascii="Arial" w:hAnsi="Arial" w:cs="Arial"/>
          <w:i/>
          <w:color w:val="000000"/>
          <w:sz w:val="20"/>
          <w:szCs w:val="20"/>
        </w:rPr>
      </w:pPr>
      <w:r w:rsidRPr="0032303F">
        <w:rPr>
          <w:rStyle w:val="a7"/>
          <w:rFonts w:ascii="Arial" w:hAnsi="Arial" w:cs="Arial"/>
          <w:b/>
          <w:bCs/>
          <w:i w:val="0"/>
          <w:color w:val="000000"/>
          <w:sz w:val="20"/>
          <w:szCs w:val="20"/>
        </w:rPr>
        <w:t>Квалификационные требования к должностям гражданской службы ведущей и старшей групп должностей, предъявляемые к уровню профессионального образования, стажу гражданской службы (опыту работы), направлению подготовки, профессиональным знаниям и навыкам:</w:t>
      </w:r>
    </w:p>
    <w:p w:rsidR="003B7940" w:rsidRPr="0033550C" w:rsidRDefault="003B7940" w:rsidP="003B7940">
      <w:pPr>
        <w:pStyle w:val="a3"/>
        <w:spacing w:before="120" w:beforeAutospacing="0" w:after="120" w:afterAutospacing="0"/>
        <w:rPr>
          <w:rFonts w:ascii="Arial" w:hAnsi="Arial" w:cs="Arial"/>
          <w:color w:val="000000"/>
          <w:sz w:val="20"/>
          <w:szCs w:val="20"/>
        </w:rPr>
      </w:pPr>
      <w:r w:rsidRPr="0033550C">
        <w:rPr>
          <w:rFonts w:ascii="Arial" w:hAnsi="Arial" w:cs="Arial"/>
          <w:color w:val="000000"/>
          <w:sz w:val="20"/>
          <w:szCs w:val="20"/>
        </w:rPr>
        <w:t>       </w:t>
      </w:r>
      <w:r w:rsidR="0033550C" w:rsidRPr="0033550C">
        <w:rPr>
          <w:rFonts w:ascii="Arial" w:hAnsi="Arial" w:cs="Arial"/>
          <w:color w:val="000000"/>
          <w:sz w:val="20"/>
          <w:szCs w:val="20"/>
        </w:rPr>
        <w:t>  - наличие высшего образования не ниже уровня бакалавра</w:t>
      </w:r>
      <w:r w:rsidR="0033550C">
        <w:rPr>
          <w:rFonts w:ascii="Arial" w:hAnsi="Arial" w:cs="Arial"/>
          <w:color w:val="000000"/>
          <w:sz w:val="20"/>
          <w:szCs w:val="20"/>
        </w:rPr>
        <w:t>;</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 без предъявления требований к стажу работы;</w:t>
      </w:r>
    </w:p>
    <w:p w:rsidR="003B7940" w:rsidRPr="0032303F" w:rsidRDefault="003B7940" w:rsidP="003B7940">
      <w:pPr>
        <w:pStyle w:val="a3"/>
        <w:spacing w:before="0" w:beforeAutospacing="0" w:after="0" w:afterAutospacing="0"/>
        <w:rPr>
          <w:rFonts w:ascii="Arial" w:hAnsi="Arial" w:cs="Arial"/>
          <w:color w:val="000000"/>
          <w:sz w:val="20"/>
          <w:szCs w:val="20"/>
        </w:rPr>
      </w:pPr>
      <w:r w:rsidRPr="0032303F">
        <w:rPr>
          <w:rFonts w:ascii="Arial" w:hAnsi="Arial" w:cs="Arial"/>
          <w:color w:val="000000"/>
          <w:sz w:val="20"/>
          <w:szCs w:val="20"/>
        </w:rPr>
        <w:t xml:space="preserve">         - при отборе кандидатов </w:t>
      </w:r>
      <w:r w:rsidRPr="0032303F">
        <w:rPr>
          <w:rStyle w:val="a4"/>
          <w:rFonts w:ascii="Arial" w:hAnsi="Arial" w:cs="Arial"/>
          <w:color w:val="000000"/>
          <w:sz w:val="20"/>
          <w:szCs w:val="20"/>
        </w:rPr>
        <w:t>учитывается </w:t>
      </w:r>
      <w:r w:rsidRPr="0032303F">
        <w:rPr>
          <w:rFonts w:ascii="Arial" w:hAnsi="Arial" w:cs="Arial"/>
          <w:color w:val="000000"/>
          <w:sz w:val="20"/>
          <w:szCs w:val="20"/>
        </w:rPr>
        <w:t>наличие высшего образования по направлениям подготовки:</w:t>
      </w:r>
    </w:p>
    <w:p w:rsidR="0031451C" w:rsidRPr="0032303F" w:rsidRDefault="0031451C" w:rsidP="003B7940">
      <w:pPr>
        <w:pStyle w:val="a3"/>
        <w:spacing w:before="0" w:beforeAutospacing="0" w:after="0" w:afterAutospacing="0"/>
        <w:rPr>
          <w:rFonts w:ascii="Arial" w:hAnsi="Arial" w:cs="Arial"/>
          <w:color w:val="000000"/>
          <w:sz w:val="20"/>
          <w:szCs w:val="20"/>
        </w:rPr>
      </w:pPr>
    </w:p>
    <w:p w:rsidR="003B7940" w:rsidRPr="0032303F" w:rsidRDefault="003B7940" w:rsidP="003B7940">
      <w:pPr>
        <w:pStyle w:val="a3"/>
        <w:spacing w:before="0" w:beforeAutospacing="0" w:after="0" w:afterAutospacing="0"/>
        <w:rPr>
          <w:rFonts w:ascii="Arial" w:hAnsi="Arial" w:cs="Arial"/>
          <w:color w:val="000000"/>
          <w:sz w:val="20"/>
          <w:szCs w:val="20"/>
        </w:rPr>
      </w:pPr>
      <w:r w:rsidRPr="0032303F">
        <w:rPr>
          <w:rStyle w:val="a7"/>
          <w:rFonts w:ascii="Arial" w:hAnsi="Arial" w:cs="Arial"/>
          <w:color w:val="000000"/>
          <w:sz w:val="20"/>
          <w:szCs w:val="20"/>
        </w:rPr>
        <w:t>- </w:t>
      </w:r>
      <w:r w:rsidR="00EB2CAF">
        <w:rPr>
          <w:rFonts w:ascii="Arial" w:hAnsi="Arial" w:cs="Arial"/>
          <w:color w:val="000000"/>
          <w:sz w:val="20"/>
          <w:szCs w:val="20"/>
        </w:rPr>
        <w:t xml:space="preserve">наличие высшего юридического </w:t>
      </w:r>
      <w:r w:rsidRPr="0032303F">
        <w:rPr>
          <w:rFonts w:ascii="Arial" w:hAnsi="Arial" w:cs="Arial"/>
          <w:color w:val="000000"/>
          <w:sz w:val="20"/>
          <w:szCs w:val="20"/>
        </w:rPr>
        <w:t>или иног</w:t>
      </w:r>
      <w:r w:rsidR="00E1143B">
        <w:rPr>
          <w:rFonts w:ascii="Arial" w:hAnsi="Arial" w:cs="Arial"/>
          <w:color w:val="000000"/>
          <w:sz w:val="20"/>
          <w:szCs w:val="20"/>
        </w:rPr>
        <w:t>о гуманитар</w:t>
      </w:r>
      <w:r w:rsidR="00EB2CAF">
        <w:rPr>
          <w:rFonts w:ascii="Arial" w:hAnsi="Arial" w:cs="Arial"/>
          <w:color w:val="000000"/>
          <w:sz w:val="20"/>
          <w:szCs w:val="20"/>
        </w:rPr>
        <w:t>ного</w:t>
      </w:r>
      <w:r w:rsidR="00E1143B">
        <w:rPr>
          <w:rFonts w:ascii="Arial" w:hAnsi="Arial" w:cs="Arial"/>
          <w:color w:val="000000"/>
          <w:sz w:val="20"/>
          <w:szCs w:val="20"/>
        </w:rPr>
        <w:t xml:space="preserve"> образования, </w:t>
      </w:r>
      <w:r w:rsidRPr="0032303F">
        <w:rPr>
          <w:rFonts w:ascii="Arial" w:hAnsi="Arial" w:cs="Arial"/>
          <w:color w:val="000000"/>
          <w:sz w:val="20"/>
          <w:szCs w:val="20"/>
        </w:rPr>
        <w:t>владение компьютерной техникой и необходимым программным обеспечением;</w:t>
      </w:r>
    </w:p>
    <w:p w:rsidR="0031451C" w:rsidRPr="0032303F" w:rsidRDefault="0031451C" w:rsidP="003B7940">
      <w:pPr>
        <w:pStyle w:val="a3"/>
        <w:spacing w:before="0" w:beforeAutospacing="0" w:after="0" w:afterAutospacing="0"/>
        <w:rPr>
          <w:rFonts w:ascii="Arial" w:hAnsi="Arial" w:cs="Arial"/>
          <w:color w:val="000000"/>
          <w:sz w:val="20"/>
          <w:szCs w:val="20"/>
        </w:rPr>
      </w:pPr>
    </w:p>
    <w:p w:rsidR="003B7940" w:rsidRPr="0032303F" w:rsidRDefault="003B7940" w:rsidP="003B7940">
      <w:pPr>
        <w:pStyle w:val="a3"/>
        <w:spacing w:before="0" w:beforeAutospacing="0" w:after="0" w:afterAutospacing="0"/>
        <w:rPr>
          <w:rFonts w:ascii="Arial" w:hAnsi="Arial" w:cs="Arial"/>
          <w:color w:val="000000"/>
          <w:sz w:val="20"/>
          <w:szCs w:val="20"/>
        </w:rPr>
      </w:pPr>
      <w:r w:rsidRPr="0032303F">
        <w:rPr>
          <w:rStyle w:val="a4"/>
          <w:rFonts w:ascii="Arial" w:hAnsi="Arial" w:cs="Arial"/>
          <w:color w:val="000000"/>
          <w:sz w:val="20"/>
          <w:szCs w:val="20"/>
        </w:rPr>
        <w:t>Общие профессиональные знания и навыки, необходимые для замещения любой должности государственной гражданской службы Управления:</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Конституция Российской Федерации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Федеральный закон от 27.05.2003 № 58-ФЗ «О системе государственной службы Российской Федерации»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Федеральный закон от 27.07.2004 № 79-ФЗ «О государственной гражданской службе Российской Федерации»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Федеральный закон 02.05.2006 № 59-ФЗ «О порядке рассмотрения обращений граждан Российской Федерации»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Федеральный закон от 25.12.2008 № 273-ФЗ «О противодействии коррупции»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Указ Президента Российской Федерации от 12.08.2002 № 885 «Об утверждении общих принципов служебного поведения государственных служащих»</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Указ Президента Российской Федерации от 19.05.2008 № 815 «О мерах по противодействию коррупции»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Нормативные правовые акты, в соответствии с которыми регулируются вопросы деятельности Роскомнадзора; Типовой регламент взаимодействия федеральных органов исполнительной власти; Типовой регламент внутренней организации федеральных органов исполнительной власти; правила делового этикета, порядок работы со служебной информацией, основы делопроизводства.</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Навыки работы с документами, организации и обеспечения поставленных задач, подготовки делового письма, сотрудничества с коллегами, навыки работы на  ПК с использованием необходимого программного обеспечения и иной оргтехники.</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xml:space="preserve">В конкурсе могут принять участие граждане Российской Федерации, достигшие возраста 18 лет, владеющие государственным языком Российской Федерации, и соответствующие указанным </w:t>
      </w:r>
      <w:r w:rsidRPr="0032303F">
        <w:rPr>
          <w:rFonts w:ascii="Arial" w:hAnsi="Arial" w:cs="Arial"/>
          <w:color w:val="000000"/>
          <w:sz w:val="20"/>
          <w:szCs w:val="20"/>
        </w:rPr>
        <w:lastRenderedPageBreak/>
        <w:t>квалификационным требованиям, установленным Федеральным законом от 27 июля 2004 г. № 79-ФЗ «О государственной гражданской службе Российской Федерации».</w:t>
      </w:r>
    </w:p>
    <w:p w:rsidR="003B7940" w:rsidRPr="0032303F" w:rsidRDefault="003B7940" w:rsidP="003B7940">
      <w:pPr>
        <w:pStyle w:val="a3"/>
        <w:spacing w:before="0" w:beforeAutospacing="0" w:after="0" w:afterAutospacing="0"/>
        <w:rPr>
          <w:rFonts w:ascii="Arial" w:hAnsi="Arial" w:cs="Arial"/>
          <w:color w:val="000000"/>
          <w:sz w:val="20"/>
          <w:szCs w:val="20"/>
        </w:rPr>
      </w:pPr>
      <w:r w:rsidRPr="0032303F">
        <w:rPr>
          <w:rStyle w:val="a4"/>
          <w:rFonts w:ascii="Arial" w:hAnsi="Arial" w:cs="Arial"/>
          <w:color w:val="000000"/>
          <w:sz w:val="20"/>
          <w:szCs w:val="20"/>
        </w:rPr>
        <w:t>        </w:t>
      </w:r>
    </w:p>
    <w:p w:rsidR="003B7940" w:rsidRPr="0032303F" w:rsidRDefault="003B7940" w:rsidP="003B7940">
      <w:pPr>
        <w:pStyle w:val="a3"/>
        <w:spacing w:before="0" w:beforeAutospacing="0" w:after="0" w:afterAutospacing="0"/>
        <w:rPr>
          <w:rFonts w:ascii="Arial" w:hAnsi="Arial" w:cs="Arial"/>
          <w:color w:val="000000"/>
          <w:sz w:val="20"/>
          <w:szCs w:val="20"/>
        </w:rPr>
      </w:pPr>
      <w:r w:rsidRPr="0032303F">
        <w:rPr>
          <w:rStyle w:val="a4"/>
          <w:rFonts w:ascii="Arial" w:hAnsi="Arial" w:cs="Arial"/>
          <w:color w:val="000000"/>
          <w:sz w:val="20"/>
          <w:szCs w:val="20"/>
        </w:rPr>
        <w:t>Ежемесячное денежное содержание федерального гражданского служащего состоит из:</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должностного оклада;</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ежемесячного денежного поощрения;</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оклада за классный чин;</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ежемесячной надбавки к должностному окладу за особые условия государственной гражданской службы;</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ежемесячной надбавки к должностному окладу за выслугу лет на государственной гражданской службе;</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единовременной выплаты при предоставлении ежегодного оплачиваемого отпуска.</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 дополнительный отпуск за ненормированный рабочий день.</w:t>
      </w:r>
    </w:p>
    <w:p w:rsidR="003B7940" w:rsidRPr="0032303F" w:rsidRDefault="003B7940" w:rsidP="003B7940">
      <w:pPr>
        <w:pStyle w:val="a3"/>
        <w:spacing w:before="120" w:beforeAutospacing="0" w:after="120" w:afterAutospacing="0"/>
        <w:rPr>
          <w:rFonts w:ascii="Arial" w:hAnsi="Arial" w:cs="Arial"/>
          <w:color w:val="000000"/>
          <w:sz w:val="20"/>
          <w:szCs w:val="20"/>
        </w:rPr>
      </w:pPr>
      <w:r w:rsidRPr="0032303F">
        <w:rPr>
          <w:rFonts w:ascii="Arial" w:hAnsi="Arial" w:cs="Arial"/>
          <w:color w:val="000000"/>
          <w:sz w:val="20"/>
          <w:szCs w:val="20"/>
        </w:rPr>
        <w:t>         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года № 79-ФЗ «О государственной гражданской службе Российской Федерации».</w:t>
      </w:r>
    </w:p>
    <w:p w:rsidR="003B7940" w:rsidRPr="0032303F" w:rsidRDefault="003B7940" w:rsidP="00856786">
      <w:pPr>
        <w:pStyle w:val="a3"/>
        <w:spacing w:before="0" w:beforeAutospacing="0" w:after="0" w:afterAutospacing="0"/>
        <w:jc w:val="right"/>
        <w:rPr>
          <w:rFonts w:ascii="Arial" w:hAnsi="Arial" w:cs="Arial"/>
          <w:color w:val="000000"/>
          <w:sz w:val="20"/>
          <w:szCs w:val="20"/>
        </w:rPr>
      </w:pPr>
    </w:p>
    <w:p w:rsidR="003B7940" w:rsidRPr="0032303F" w:rsidRDefault="003B7940" w:rsidP="00856786">
      <w:pPr>
        <w:pStyle w:val="a3"/>
        <w:spacing w:before="0" w:beforeAutospacing="0" w:after="0" w:afterAutospacing="0"/>
        <w:jc w:val="right"/>
        <w:rPr>
          <w:rFonts w:ascii="Arial" w:hAnsi="Arial" w:cs="Arial"/>
          <w:color w:val="000000"/>
          <w:sz w:val="20"/>
          <w:szCs w:val="20"/>
        </w:rPr>
      </w:pPr>
    </w:p>
    <w:p w:rsidR="00B5278A" w:rsidRPr="0032303F" w:rsidRDefault="00B5278A" w:rsidP="00B5278A">
      <w:pPr>
        <w:pStyle w:val="a3"/>
        <w:spacing w:before="0" w:beforeAutospacing="0" w:after="0" w:afterAutospacing="0"/>
        <w:rPr>
          <w:rFonts w:ascii="Arial" w:hAnsi="Arial" w:cs="Arial"/>
          <w:color w:val="000000"/>
          <w:sz w:val="20"/>
          <w:szCs w:val="20"/>
        </w:rPr>
      </w:pPr>
      <w:r w:rsidRPr="0032303F">
        <w:rPr>
          <w:rStyle w:val="a4"/>
          <w:rFonts w:ascii="Arial" w:hAnsi="Arial" w:cs="Arial"/>
          <w:color w:val="000000"/>
          <w:sz w:val="20"/>
          <w:szCs w:val="20"/>
        </w:rPr>
        <w:t>Для участия в конкурсе претенденту необходимо представить следующие документы:</w:t>
      </w:r>
    </w:p>
    <w:p w:rsidR="00390F57" w:rsidRDefault="00B5278A" w:rsidP="0031451C">
      <w:pPr>
        <w:pStyle w:val="a3"/>
        <w:spacing w:before="0" w:beforeAutospacing="0" w:after="0" w:afterAutospacing="0"/>
        <w:jc w:val="both"/>
        <w:rPr>
          <w:rFonts w:ascii="Arial" w:hAnsi="Arial" w:cs="Arial"/>
          <w:color w:val="000000"/>
          <w:sz w:val="20"/>
          <w:szCs w:val="20"/>
        </w:rPr>
      </w:pPr>
      <w:r w:rsidRPr="0032303F">
        <w:rPr>
          <w:rFonts w:ascii="Arial" w:hAnsi="Arial" w:cs="Arial"/>
          <w:color w:val="000000"/>
          <w:sz w:val="20"/>
          <w:szCs w:val="20"/>
        </w:rPr>
        <w:t xml:space="preserve">1. </w:t>
      </w:r>
      <w:hyperlink r:id="rId7" w:history="1">
        <w:r w:rsidR="00F42C01">
          <w:rPr>
            <w:rStyle w:val="a5"/>
            <w:rFonts w:ascii="Arial" w:hAnsi="Arial" w:cs="Arial"/>
            <w:b/>
            <w:bCs/>
            <w:sz w:val="20"/>
            <w:szCs w:val="20"/>
          </w:rPr>
          <w:t>Личное заявление</w:t>
        </w:r>
      </w:hyperlink>
      <w:bookmarkStart w:id="0" w:name="_GoBack"/>
      <w:bookmarkEnd w:id="0"/>
      <w:r w:rsidRPr="0032303F">
        <w:rPr>
          <w:rFonts w:ascii="Arial" w:hAnsi="Arial" w:cs="Arial"/>
          <w:color w:val="000000"/>
          <w:sz w:val="20"/>
          <w:szCs w:val="20"/>
        </w:rPr>
        <w:t xml:space="preserve"> о приеме документов для участия в конкурсе на имя руководителя </w:t>
      </w:r>
      <w:r w:rsidR="006237EA">
        <w:rPr>
          <w:rFonts w:ascii="Arial" w:hAnsi="Arial" w:cs="Arial"/>
          <w:color w:val="000000"/>
          <w:sz w:val="20"/>
          <w:szCs w:val="20"/>
        </w:rPr>
        <w:t>Управления.</w:t>
      </w:r>
    </w:p>
    <w:p w:rsidR="00B5278A" w:rsidRPr="0032303F" w:rsidRDefault="00B5278A" w:rsidP="0031451C">
      <w:pPr>
        <w:pStyle w:val="a3"/>
        <w:spacing w:before="0" w:beforeAutospacing="0" w:after="0" w:afterAutospacing="0"/>
        <w:jc w:val="both"/>
        <w:rPr>
          <w:rFonts w:ascii="Arial" w:hAnsi="Arial" w:cs="Arial"/>
          <w:color w:val="000000"/>
          <w:sz w:val="20"/>
          <w:szCs w:val="20"/>
        </w:rPr>
      </w:pPr>
      <w:r w:rsidRPr="0032303F">
        <w:rPr>
          <w:rFonts w:ascii="Arial" w:hAnsi="Arial" w:cs="Arial"/>
          <w:color w:val="000000"/>
          <w:sz w:val="20"/>
          <w:szCs w:val="20"/>
        </w:rPr>
        <w:t>2. Заполненную и подписанную анкету по форме, утвержденной Правительством Российской Федерации, с фотографией (3х4) </w:t>
      </w:r>
      <w:hyperlink r:id="rId8" w:history="1">
        <w:r w:rsidRPr="0032303F">
          <w:rPr>
            <w:rStyle w:val="a5"/>
            <w:rFonts w:ascii="Arial" w:hAnsi="Arial" w:cs="Arial"/>
            <w:color w:val="29A5DC"/>
            <w:sz w:val="20"/>
            <w:szCs w:val="20"/>
          </w:rPr>
          <w:t>(Скачать форму анкеты)</w:t>
        </w:r>
      </w:hyperlink>
      <w:r w:rsidRPr="0032303F">
        <w:rPr>
          <w:rFonts w:ascii="Arial" w:hAnsi="Arial" w:cs="Arial"/>
          <w:color w:val="000000"/>
          <w:sz w:val="20"/>
          <w:szCs w:val="20"/>
        </w:rPr>
        <w:t>.</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3. Копию паспорта или заменяющего его документа – все страницы (соответствующий документ предъявляется лично по прибытии на конкурс).</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4. Документы, подтверждающие необходимое профессиональное образование, стаж работы и квалификацию:</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5. 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 от 14.12.2009 г. № 984н.</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6.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7. Копию свидетельства о постановке физического лица на учет в налоговом органе по месту жительства на территории Российской Федерации.</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8. Копии документов воинского учета - для военнообязанных и лиц, подлежащих призыву на военную службу.</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9. Сведения о доходах, об имуществе и обязательствах имущественного характера претендующего на замещение должности и членов семьи претендующего, утверждены Указом Президента РФ от 23.06.2014 № 460.</w:t>
      </w:r>
    </w:p>
    <w:p w:rsidR="00B5278A" w:rsidRPr="0032303F" w:rsidRDefault="00B5278A" w:rsidP="0031451C">
      <w:pPr>
        <w:pStyle w:val="a3"/>
        <w:spacing w:before="0" w:beforeAutospacing="0" w:after="0" w:afterAutospacing="0"/>
        <w:jc w:val="both"/>
        <w:rPr>
          <w:rFonts w:ascii="Arial" w:hAnsi="Arial" w:cs="Arial"/>
          <w:color w:val="000000"/>
          <w:sz w:val="20"/>
          <w:szCs w:val="20"/>
        </w:rPr>
      </w:pPr>
      <w:r w:rsidRPr="0032303F">
        <w:rPr>
          <w:rFonts w:ascii="Arial" w:hAnsi="Arial" w:cs="Arial"/>
          <w:color w:val="000000"/>
          <w:sz w:val="20"/>
          <w:szCs w:val="20"/>
        </w:rPr>
        <w:t>Заполнять справку необходимо с использованием специального программного обеспечения «</w:t>
      </w:r>
      <w:hyperlink r:id="rId9" w:history="1">
        <w:r w:rsidRPr="0032303F">
          <w:rPr>
            <w:rStyle w:val="a5"/>
            <w:rFonts w:ascii="Arial" w:hAnsi="Arial" w:cs="Arial"/>
            <w:color w:val="29A5DC"/>
            <w:sz w:val="20"/>
            <w:szCs w:val="20"/>
          </w:rPr>
          <w:t>Справки БК</w:t>
        </w:r>
      </w:hyperlink>
      <w:r w:rsidRPr="0032303F">
        <w:rPr>
          <w:rFonts w:ascii="Arial" w:hAnsi="Arial" w:cs="Arial"/>
          <w:color w:val="000000"/>
          <w:sz w:val="20"/>
          <w:szCs w:val="20"/>
        </w:rPr>
        <w:t xml:space="preserve">», размещенного на официальном сайте Президента Российской Федерации и на </w:t>
      </w:r>
      <w:r w:rsidRPr="0032303F">
        <w:rPr>
          <w:rFonts w:ascii="Arial" w:hAnsi="Arial" w:cs="Arial"/>
          <w:color w:val="000000"/>
          <w:sz w:val="20"/>
          <w:szCs w:val="20"/>
        </w:rPr>
        <w:lastRenderedPageBreak/>
        <w:t>Федеральном портале государственной службы и управленческих кадров, личной подписью заверяется только последний лист справки.</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При заполнении справки отражаются:</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w:t>
      </w:r>
    </w:p>
    <w:p w:rsidR="00B5278A" w:rsidRPr="0032303F" w:rsidRDefault="00B5278A" w:rsidP="0031451C">
      <w:pPr>
        <w:pStyle w:val="a3"/>
        <w:spacing w:before="0" w:beforeAutospacing="0" w:after="0" w:afterAutospacing="0"/>
        <w:jc w:val="both"/>
        <w:rPr>
          <w:rFonts w:ascii="Arial" w:hAnsi="Arial" w:cs="Arial"/>
          <w:color w:val="000000"/>
          <w:sz w:val="20"/>
          <w:szCs w:val="20"/>
        </w:rPr>
      </w:pPr>
      <w:r w:rsidRPr="0032303F">
        <w:rPr>
          <w:rFonts w:ascii="Arial" w:hAnsi="Arial" w:cs="Arial"/>
          <w:color w:val="000000"/>
          <w:sz w:val="20"/>
          <w:szCs w:val="20"/>
        </w:rPr>
        <w:t>10.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(форма утверждена Распоряжением Правительства РФ от 28 декабря 2016 г. № 2867-р, сведения предоставляются гражданином за три календарных года предшествующих году поступления на гражданскую службу) (</w:t>
      </w:r>
      <w:hyperlink r:id="rId10" w:history="1">
        <w:r w:rsidRPr="0032303F">
          <w:rPr>
            <w:rStyle w:val="a5"/>
            <w:rFonts w:ascii="Arial" w:hAnsi="Arial" w:cs="Arial"/>
            <w:color w:val="29A5DC"/>
            <w:sz w:val="20"/>
            <w:szCs w:val="20"/>
          </w:rPr>
          <w:t>Скачать форму</w:t>
        </w:r>
      </w:hyperlink>
      <w:r w:rsidRPr="0032303F">
        <w:rPr>
          <w:rFonts w:ascii="Arial" w:hAnsi="Arial" w:cs="Arial"/>
          <w:color w:val="000000"/>
          <w:sz w:val="20"/>
          <w:szCs w:val="20"/>
        </w:rPr>
        <w:t>).</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Гражданский служащий, изъявивший желание участвовать в конкурсе в государственном органе, в котором он замещает должность гражданской службы, направляет заявление на имя представителя нанимателя.</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B5278A" w:rsidRPr="0032303F" w:rsidRDefault="00B5278A" w:rsidP="0031451C">
      <w:pPr>
        <w:pStyle w:val="a3"/>
        <w:spacing w:before="120" w:beforeAutospacing="0" w:after="120" w:afterAutospacing="0"/>
        <w:jc w:val="both"/>
        <w:rPr>
          <w:rFonts w:ascii="Arial" w:hAnsi="Arial" w:cs="Arial"/>
          <w:b/>
          <w:color w:val="000000"/>
          <w:sz w:val="20"/>
          <w:szCs w:val="20"/>
        </w:rPr>
      </w:pPr>
      <w:r w:rsidRPr="0032303F">
        <w:rPr>
          <w:rFonts w:ascii="Arial" w:hAnsi="Arial" w:cs="Arial"/>
          <w:b/>
          <w:color w:val="000000"/>
          <w:sz w:val="20"/>
          <w:szCs w:val="20"/>
        </w:rPr>
        <w:t>Конкурс проводится в два этапа</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b/>
          <w:color w:val="000000"/>
          <w:sz w:val="20"/>
          <w:szCs w:val="20"/>
        </w:rPr>
        <w:t>Первый этап</w:t>
      </w:r>
      <w:r w:rsidRPr="0032303F">
        <w:rPr>
          <w:rFonts w:ascii="Arial" w:hAnsi="Arial" w:cs="Arial"/>
          <w:color w:val="000000"/>
          <w:sz w:val="20"/>
          <w:szCs w:val="20"/>
        </w:rPr>
        <w:t xml:space="preserve"> - прием и рассмотрение представленных претендентами документов, </w:t>
      </w:r>
      <w:r w:rsidRPr="00456ABF">
        <w:rPr>
          <w:rFonts w:ascii="Arial" w:hAnsi="Arial" w:cs="Arial"/>
          <w:b/>
          <w:color w:val="000000"/>
          <w:sz w:val="20"/>
          <w:szCs w:val="20"/>
        </w:rPr>
        <w:t>второй этап</w:t>
      </w:r>
      <w:r w:rsidRPr="0032303F">
        <w:rPr>
          <w:rFonts w:ascii="Arial" w:hAnsi="Arial" w:cs="Arial"/>
          <w:color w:val="000000"/>
          <w:sz w:val="20"/>
          <w:szCs w:val="20"/>
        </w:rPr>
        <w:t xml:space="preserve"> - тестирование 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b/>
          <w:color w:val="000000"/>
          <w:sz w:val="20"/>
          <w:szCs w:val="20"/>
        </w:rPr>
        <w:t>Предварительный тест</w:t>
      </w:r>
      <w:r w:rsidRPr="0032303F">
        <w:rPr>
          <w:rFonts w:ascii="Arial" w:hAnsi="Arial" w:cs="Arial"/>
          <w:color w:val="000000"/>
          <w:sz w:val="20"/>
          <w:szCs w:val="20"/>
        </w:rPr>
        <w:t xml:space="preserve">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xml:space="preserve">Документы принимаются в течение 21 дня со дня опубликования данного объявления, включительно по </w:t>
      </w:r>
      <w:r w:rsidR="002B0713">
        <w:rPr>
          <w:rFonts w:ascii="Arial" w:hAnsi="Arial" w:cs="Arial"/>
          <w:color w:val="000000"/>
          <w:sz w:val="20"/>
          <w:szCs w:val="20"/>
        </w:rPr>
        <w:t>10 февраля 2020</w:t>
      </w:r>
      <w:r w:rsidRPr="0032303F">
        <w:rPr>
          <w:rFonts w:ascii="Arial" w:hAnsi="Arial" w:cs="Arial"/>
          <w:color w:val="000000"/>
          <w:sz w:val="20"/>
          <w:szCs w:val="20"/>
        </w:rPr>
        <w:t xml:space="preserve"> г., документы для участия в конкурсе следует направлять по почте или представлять лично по адресу:</w:t>
      </w:r>
    </w:p>
    <w:p w:rsidR="00B5278A" w:rsidRPr="0032303F" w:rsidRDefault="0032303F" w:rsidP="0031451C">
      <w:pPr>
        <w:pStyle w:val="a3"/>
        <w:spacing w:before="120" w:beforeAutospacing="0" w:after="120" w:afterAutospacing="0"/>
        <w:jc w:val="both"/>
        <w:rPr>
          <w:rFonts w:ascii="Arial" w:hAnsi="Arial" w:cs="Arial"/>
          <w:color w:val="000000"/>
          <w:sz w:val="20"/>
          <w:szCs w:val="20"/>
        </w:rPr>
      </w:pPr>
      <w:r>
        <w:rPr>
          <w:rFonts w:ascii="Arial" w:hAnsi="Arial" w:cs="Arial"/>
          <w:color w:val="000000"/>
          <w:sz w:val="20"/>
          <w:szCs w:val="20"/>
        </w:rPr>
        <w:t>180000</w:t>
      </w:r>
      <w:r w:rsidR="00B5278A" w:rsidRPr="0032303F">
        <w:rPr>
          <w:rFonts w:ascii="Arial" w:hAnsi="Arial" w:cs="Arial"/>
          <w:color w:val="000000"/>
          <w:sz w:val="20"/>
          <w:szCs w:val="20"/>
        </w:rPr>
        <w:t xml:space="preserve">, г. </w:t>
      </w:r>
      <w:r>
        <w:rPr>
          <w:rFonts w:ascii="Arial" w:hAnsi="Arial" w:cs="Arial"/>
          <w:color w:val="000000"/>
          <w:sz w:val="20"/>
          <w:szCs w:val="20"/>
        </w:rPr>
        <w:t>Псков</w:t>
      </w:r>
      <w:r w:rsidR="00B5278A" w:rsidRPr="0032303F">
        <w:rPr>
          <w:rFonts w:ascii="Arial" w:hAnsi="Arial" w:cs="Arial"/>
          <w:color w:val="000000"/>
          <w:sz w:val="20"/>
          <w:szCs w:val="20"/>
        </w:rPr>
        <w:t xml:space="preserve">, </w:t>
      </w:r>
      <w:r>
        <w:rPr>
          <w:rFonts w:ascii="Arial" w:hAnsi="Arial" w:cs="Arial"/>
          <w:color w:val="000000"/>
          <w:sz w:val="20"/>
          <w:szCs w:val="20"/>
        </w:rPr>
        <w:t>ул. Советская</w:t>
      </w:r>
      <w:r w:rsidR="00B5278A" w:rsidRPr="0032303F">
        <w:rPr>
          <w:rFonts w:ascii="Arial" w:hAnsi="Arial" w:cs="Arial"/>
          <w:color w:val="000000"/>
          <w:sz w:val="20"/>
          <w:szCs w:val="20"/>
        </w:rPr>
        <w:t xml:space="preserve">, д. </w:t>
      </w:r>
      <w:r>
        <w:rPr>
          <w:rFonts w:ascii="Arial" w:hAnsi="Arial" w:cs="Arial"/>
          <w:color w:val="000000"/>
          <w:sz w:val="20"/>
          <w:szCs w:val="20"/>
        </w:rPr>
        <w:t>49</w:t>
      </w:r>
      <w:r w:rsidR="00B5278A" w:rsidRPr="0032303F">
        <w:rPr>
          <w:rFonts w:ascii="Arial" w:hAnsi="Arial" w:cs="Arial"/>
          <w:color w:val="000000"/>
          <w:sz w:val="20"/>
          <w:szCs w:val="20"/>
        </w:rPr>
        <w:t>.</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Прием документов в рабочие дни с 9:00 до 13:00 и с 14:00 до 17:00.</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Дополнительная информация размещена на Сайте Управления (http://</w:t>
      </w:r>
      <w:r w:rsidR="0032303F">
        <w:rPr>
          <w:rFonts w:ascii="Arial" w:hAnsi="Arial" w:cs="Arial"/>
          <w:color w:val="000000"/>
          <w:sz w:val="20"/>
          <w:szCs w:val="20"/>
        </w:rPr>
        <w:t>60</w:t>
      </w:r>
      <w:r w:rsidRPr="0032303F">
        <w:rPr>
          <w:rFonts w:ascii="Arial" w:hAnsi="Arial" w:cs="Arial"/>
          <w:color w:val="000000"/>
          <w:sz w:val="20"/>
          <w:szCs w:val="20"/>
        </w:rPr>
        <w:t>.rkn.gov.ru), раздел «Государственная служба».</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lastRenderedPageBreak/>
        <w:t xml:space="preserve">Предполагаемая дата проведения второго этапа конкурса: в период </w:t>
      </w:r>
      <w:r w:rsidR="0079110F">
        <w:rPr>
          <w:rFonts w:ascii="Arial" w:hAnsi="Arial" w:cs="Arial"/>
          <w:sz w:val="20"/>
          <w:szCs w:val="20"/>
        </w:rPr>
        <w:t xml:space="preserve">05.03.2020 </w:t>
      </w:r>
      <w:r w:rsidR="00DF1506" w:rsidRPr="00CB750C">
        <w:rPr>
          <w:rFonts w:ascii="Arial" w:hAnsi="Arial" w:cs="Arial"/>
          <w:sz w:val="20"/>
          <w:szCs w:val="20"/>
        </w:rPr>
        <w:t xml:space="preserve">– </w:t>
      </w:r>
      <w:r w:rsidR="0079110F">
        <w:rPr>
          <w:rFonts w:ascii="Arial" w:hAnsi="Arial" w:cs="Arial"/>
          <w:sz w:val="20"/>
          <w:szCs w:val="20"/>
        </w:rPr>
        <w:t>11.03.2020</w:t>
      </w:r>
      <w:r w:rsidRPr="0032303F">
        <w:rPr>
          <w:rFonts w:ascii="Arial" w:hAnsi="Arial" w:cs="Arial"/>
          <w:color w:val="000000"/>
          <w:sz w:val="20"/>
          <w:szCs w:val="20"/>
        </w:rPr>
        <w:t>, конкретная дата, место и время второго этапа конкурса будут сообщены дополнительно.</w:t>
      </w:r>
    </w:p>
    <w:p w:rsidR="00B5278A" w:rsidRPr="0032303F" w:rsidRDefault="00B5278A" w:rsidP="0031451C">
      <w:pPr>
        <w:pStyle w:val="a3"/>
        <w:spacing w:before="0" w:beforeAutospacing="0" w:after="0" w:afterAutospacing="0"/>
        <w:jc w:val="both"/>
        <w:rPr>
          <w:rFonts w:ascii="Arial" w:hAnsi="Arial" w:cs="Arial"/>
          <w:color w:val="000000"/>
          <w:sz w:val="20"/>
          <w:szCs w:val="20"/>
        </w:rPr>
      </w:pPr>
      <w:r w:rsidRPr="0032303F">
        <w:rPr>
          <w:rFonts w:ascii="Arial" w:hAnsi="Arial" w:cs="Arial"/>
          <w:color w:val="000000"/>
          <w:sz w:val="20"/>
          <w:szCs w:val="20"/>
        </w:rPr>
        <w:t xml:space="preserve">Контактное лицо: </w:t>
      </w:r>
      <w:r w:rsidR="0032303F">
        <w:rPr>
          <w:rFonts w:ascii="Arial" w:hAnsi="Arial" w:cs="Arial"/>
          <w:color w:val="000000"/>
          <w:sz w:val="20"/>
          <w:szCs w:val="20"/>
        </w:rPr>
        <w:t>Жаглова Тамара Николаевна</w:t>
      </w:r>
    </w:p>
    <w:p w:rsidR="00314ADE"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телефон: (81</w:t>
      </w:r>
      <w:r w:rsidR="0032303F">
        <w:rPr>
          <w:rFonts w:ascii="Arial" w:hAnsi="Arial" w:cs="Arial"/>
          <w:color w:val="000000"/>
          <w:sz w:val="20"/>
          <w:szCs w:val="20"/>
        </w:rPr>
        <w:t>12</w:t>
      </w:r>
      <w:r w:rsidRPr="0032303F">
        <w:rPr>
          <w:rFonts w:ascii="Arial" w:hAnsi="Arial" w:cs="Arial"/>
          <w:color w:val="000000"/>
          <w:sz w:val="20"/>
          <w:szCs w:val="20"/>
        </w:rPr>
        <w:t xml:space="preserve">) </w:t>
      </w:r>
      <w:r w:rsidR="0032303F">
        <w:rPr>
          <w:rFonts w:ascii="Arial" w:hAnsi="Arial" w:cs="Arial"/>
          <w:color w:val="000000"/>
          <w:sz w:val="20"/>
          <w:szCs w:val="20"/>
        </w:rPr>
        <w:t>33-10-22 доб. 632</w:t>
      </w:r>
      <w:r w:rsidRPr="0032303F">
        <w:rPr>
          <w:rFonts w:ascii="Arial" w:hAnsi="Arial" w:cs="Arial"/>
          <w:color w:val="000000"/>
          <w:sz w:val="20"/>
          <w:szCs w:val="20"/>
        </w:rPr>
        <w:t xml:space="preserve">; </w:t>
      </w:r>
    </w:p>
    <w:p w:rsid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xml:space="preserve">факс: </w:t>
      </w:r>
      <w:r w:rsidR="0032303F" w:rsidRPr="0032303F">
        <w:rPr>
          <w:rFonts w:ascii="Arial" w:hAnsi="Arial" w:cs="Arial"/>
          <w:color w:val="000000"/>
          <w:sz w:val="20"/>
          <w:szCs w:val="20"/>
        </w:rPr>
        <w:t>(81</w:t>
      </w:r>
      <w:r w:rsidR="0032303F">
        <w:rPr>
          <w:rFonts w:ascii="Arial" w:hAnsi="Arial" w:cs="Arial"/>
          <w:color w:val="000000"/>
          <w:sz w:val="20"/>
          <w:szCs w:val="20"/>
        </w:rPr>
        <w:t>12</w:t>
      </w:r>
      <w:r w:rsidR="0032303F" w:rsidRPr="0032303F">
        <w:rPr>
          <w:rFonts w:ascii="Arial" w:hAnsi="Arial" w:cs="Arial"/>
          <w:color w:val="000000"/>
          <w:sz w:val="20"/>
          <w:szCs w:val="20"/>
        </w:rPr>
        <w:t xml:space="preserve">) </w:t>
      </w:r>
      <w:r w:rsidR="0032303F">
        <w:rPr>
          <w:rFonts w:ascii="Arial" w:hAnsi="Arial" w:cs="Arial"/>
          <w:color w:val="000000"/>
          <w:sz w:val="20"/>
          <w:szCs w:val="20"/>
        </w:rPr>
        <w:t xml:space="preserve">33-10-12 </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адрес электронной почты: rsockanc</w:t>
      </w:r>
      <w:r w:rsidR="0032303F">
        <w:rPr>
          <w:rFonts w:ascii="Arial" w:hAnsi="Arial" w:cs="Arial"/>
          <w:color w:val="000000"/>
          <w:sz w:val="20"/>
          <w:szCs w:val="20"/>
        </w:rPr>
        <w:t>60</w:t>
      </w:r>
      <w:r w:rsidRPr="0032303F">
        <w:rPr>
          <w:rFonts w:ascii="Arial" w:hAnsi="Arial" w:cs="Arial"/>
          <w:color w:val="000000"/>
          <w:sz w:val="20"/>
          <w:szCs w:val="20"/>
        </w:rPr>
        <w:t>@rkn.gov.ru</w:t>
      </w:r>
    </w:p>
    <w:p w:rsidR="00B5278A" w:rsidRPr="0032303F" w:rsidRDefault="00B5278A" w:rsidP="0031451C">
      <w:pPr>
        <w:pStyle w:val="a3"/>
        <w:spacing w:before="120" w:beforeAutospacing="0" w:after="120" w:afterAutospacing="0"/>
        <w:jc w:val="both"/>
        <w:rPr>
          <w:rFonts w:ascii="Arial" w:hAnsi="Arial" w:cs="Arial"/>
          <w:color w:val="000000"/>
          <w:sz w:val="20"/>
          <w:szCs w:val="20"/>
        </w:rPr>
      </w:pPr>
      <w:r w:rsidRPr="0032303F">
        <w:rPr>
          <w:rFonts w:ascii="Arial" w:hAnsi="Arial" w:cs="Arial"/>
          <w:color w:val="000000"/>
          <w:sz w:val="20"/>
          <w:szCs w:val="20"/>
        </w:rPr>
        <w:t> </w:t>
      </w:r>
    </w:p>
    <w:p w:rsidR="00F65D2B" w:rsidRPr="0032303F" w:rsidRDefault="00F65D2B" w:rsidP="0031451C">
      <w:pPr>
        <w:jc w:val="both"/>
        <w:rPr>
          <w:rFonts w:ascii="Arial" w:hAnsi="Arial" w:cs="Arial"/>
          <w:sz w:val="20"/>
          <w:szCs w:val="20"/>
        </w:rPr>
      </w:pPr>
    </w:p>
    <w:sectPr w:rsidR="00F65D2B" w:rsidRPr="0032303F" w:rsidSect="00F65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5278A"/>
    <w:rsid w:val="00040561"/>
    <w:rsid w:val="00081CB8"/>
    <w:rsid w:val="0009248A"/>
    <w:rsid w:val="000A0107"/>
    <w:rsid w:val="000A13C2"/>
    <w:rsid w:val="000A692C"/>
    <w:rsid w:val="001D5983"/>
    <w:rsid w:val="001F67C2"/>
    <w:rsid w:val="002402EA"/>
    <w:rsid w:val="002B0713"/>
    <w:rsid w:val="002F680A"/>
    <w:rsid w:val="0031451C"/>
    <w:rsid w:val="00314ADE"/>
    <w:rsid w:val="003160A5"/>
    <w:rsid w:val="003200F8"/>
    <w:rsid w:val="0032303F"/>
    <w:rsid w:val="0033550C"/>
    <w:rsid w:val="00374ED0"/>
    <w:rsid w:val="00390F57"/>
    <w:rsid w:val="003B7940"/>
    <w:rsid w:val="00456ABF"/>
    <w:rsid w:val="004D2EAC"/>
    <w:rsid w:val="00547132"/>
    <w:rsid w:val="0056475D"/>
    <w:rsid w:val="005D21FA"/>
    <w:rsid w:val="005F4A0A"/>
    <w:rsid w:val="006177FA"/>
    <w:rsid w:val="006237EA"/>
    <w:rsid w:val="00695879"/>
    <w:rsid w:val="0072027D"/>
    <w:rsid w:val="00781CFC"/>
    <w:rsid w:val="0079110F"/>
    <w:rsid w:val="007E6C95"/>
    <w:rsid w:val="00856786"/>
    <w:rsid w:val="008B2795"/>
    <w:rsid w:val="009778F4"/>
    <w:rsid w:val="009F1E62"/>
    <w:rsid w:val="00B41D99"/>
    <w:rsid w:val="00B5278A"/>
    <w:rsid w:val="00CB750C"/>
    <w:rsid w:val="00D43F9B"/>
    <w:rsid w:val="00D66D8C"/>
    <w:rsid w:val="00DF1506"/>
    <w:rsid w:val="00E1143B"/>
    <w:rsid w:val="00E1663E"/>
    <w:rsid w:val="00E42D37"/>
    <w:rsid w:val="00E56C6F"/>
    <w:rsid w:val="00E90CD2"/>
    <w:rsid w:val="00EB2AF0"/>
    <w:rsid w:val="00EB2CAF"/>
    <w:rsid w:val="00F424AA"/>
    <w:rsid w:val="00F42C01"/>
    <w:rsid w:val="00F65D2B"/>
    <w:rsid w:val="00F77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FB8AB-020A-4856-B287-CFC41D79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2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278A"/>
    <w:rPr>
      <w:b/>
      <w:bCs/>
    </w:rPr>
  </w:style>
  <w:style w:type="character" w:styleId="a5">
    <w:name w:val="Hyperlink"/>
    <w:basedOn w:val="a0"/>
    <w:uiPriority w:val="99"/>
    <w:unhideWhenUsed/>
    <w:rsid w:val="00B5278A"/>
    <w:rPr>
      <w:color w:val="0000FF"/>
      <w:u w:val="single"/>
    </w:rPr>
  </w:style>
  <w:style w:type="character" w:styleId="a6">
    <w:name w:val="FollowedHyperlink"/>
    <w:basedOn w:val="a0"/>
    <w:uiPriority w:val="99"/>
    <w:semiHidden/>
    <w:unhideWhenUsed/>
    <w:rsid w:val="0009248A"/>
    <w:rPr>
      <w:color w:val="800080" w:themeColor="followedHyperlink"/>
      <w:u w:val="single"/>
    </w:rPr>
  </w:style>
  <w:style w:type="character" w:styleId="a7">
    <w:name w:val="Emphasis"/>
    <w:basedOn w:val="a0"/>
    <w:uiPriority w:val="20"/>
    <w:qFormat/>
    <w:rsid w:val="003B79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7000">
      <w:bodyDiv w:val="1"/>
      <w:marLeft w:val="0"/>
      <w:marRight w:val="0"/>
      <w:marTop w:val="0"/>
      <w:marBottom w:val="0"/>
      <w:divBdr>
        <w:top w:val="none" w:sz="0" w:space="0" w:color="auto"/>
        <w:left w:val="none" w:sz="0" w:space="0" w:color="auto"/>
        <w:bottom w:val="none" w:sz="0" w:space="0" w:color="auto"/>
        <w:right w:val="none" w:sz="0" w:space="0" w:color="auto"/>
      </w:divBdr>
    </w:div>
    <w:div w:id="781077201">
      <w:bodyDiv w:val="1"/>
      <w:marLeft w:val="0"/>
      <w:marRight w:val="0"/>
      <w:marTop w:val="0"/>
      <w:marBottom w:val="0"/>
      <w:divBdr>
        <w:top w:val="none" w:sz="0" w:space="0" w:color="auto"/>
        <w:left w:val="none" w:sz="0" w:space="0" w:color="auto"/>
        <w:bottom w:val="none" w:sz="0" w:space="0" w:color="auto"/>
        <w:right w:val="none" w:sz="0" w:space="0" w:color="auto"/>
      </w:divBdr>
    </w:div>
    <w:div w:id="2119985311">
      <w:bodyDiv w:val="1"/>
      <w:marLeft w:val="0"/>
      <w:marRight w:val="0"/>
      <w:marTop w:val="0"/>
      <w:marBottom w:val="0"/>
      <w:divBdr>
        <w:top w:val="none" w:sz="0" w:space="0" w:color="auto"/>
        <w:left w:val="none" w:sz="0" w:space="0" w:color="auto"/>
        <w:bottom w:val="none" w:sz="0" w:space="0" w:color="auto"/>
        <w:right w:val="none" w:sz="0" w:space="0" w:color="auto"/>
      </w:divBdr>
      <w:divsChild>
        <w:div w:id="705373206">
          <w:marLeft w:val="0"/>
          <w:marRight w:val="0"/>
          <w:marTop w:val="0"/>
          <w:marBottom w:val="240"/>
          <w:divBdr>
            <w:top w:val="none" w:sz="0" w:space="0" w:color="auto"/>
            <w:left w:val="none" w:sz="0" w:space="0" w:color="auto"/>
            <w:bottom w:val="single" w:sz="4" w:space="0"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0.rkn.gov.ru/docs/60/sm20713/Anketa_GGS.rtf" TargetMode="External"/><Relationship Id="rId3" Type="http://schemas.openxmlformats.org/officeDocument/2006/relationships/settings" Target="settings.xml"/><Relationship Id="rId7" Type="http://schemas.openxmlformats.org/officeDocument/2006/relationships/hyperlink" Target="https://60.rkn.gov.ru/docs/60/Zajavlenie_na_uchastie_v_konkurse_202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60.rkn.gov.ru" TargetMode="External"/><Relationship Id="rId11" Type="http://schemas.openxmlformats.org/officeDocument/2006/relationships/fontTable" Target="fontTable.xml"/><Relationship Id="rId5" Type="http://schemas.openxmlformats.org/officeDocument/2006/relationships/hyperlink" Target="mailto:rsockanc60@rkn.gov.ru" TargetMode="External"/><Relationship Id="rId10" Type="http://schemas.openxmlformats.org/officeDocument/2006/relationships/hyperlink" Target="http://60.rkn.gov.ru/docs/60/sm20713/Forma_dlja_zapolnenija_blanka_po_svedenijam_o_sajtakh.doc" TargetMode="External"/><Relationship Id="rId4" Type="http://schemas.openxmlformats.org/officeDocument/2006/relationships/webSettings" Target="webSettings.xml"/><Relationship Id="rId9" Type="http://schemas.openxmlformats.org/officeDocument/2006/relationships/hyperlink" Target="https://gossluzhba.gov.ru/page/index/spravki_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13828-C279-4B2F-8FEF-FB09F72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1650</Words>
  <Characters>9409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Алексей Никитин</cp:lastModifiedBy>
  <cp:revision>5</cp:revision>
  <cp:lastPrinted>2020-01-14T07:57:00Z</cp:lastPrinted>
  <dcterms:created xsi:type="dcterms:W3CDTF">2020-01-14T07:39:00Z</dcterms:created>
  <dcterms:modified xsi:type="dcterms:W3CDTF">2020-01-21T07:14:00Z</dcterms:modified>
</cp:coreProperties>
</file>